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E433" w14:textId="77777777" w:rsidR="009E2145" w:rsidRDefault="009E2145" w:rsidP="009E2145">
      <w:pPr>
        <w:spacing w:after="0"/>
        <w:rPr>
          <w:rFonts w:ascii="Arial" w:hAnsi="Arial" w:cs="Arial"/>
        </w:rPr>
      </w:pPr>
    </w:p>
    <w:p w14:paraId="60A3A4EE" w14:textId="77777777" w:rsidR="009E2145" w:rsidRDefault="009E2145" w:rsidP="009E2145">
      <w:pPr>
        <w:spacing w:after="0"/>
        <w:rPr>
          <w:rFonts w:ascii="Arial" w:hAnsi="Arial" w:cs="Arial"/>
        </w:rPr>
      </w:pPr>
    </w:p>
    <w:p w14:paraId="3E3BB87D" w14:textId="77777777" w:rsidR="009E2145" w:rsidRDefault="009E2145" w:rsidP="009E2145">
      <w:pPr>
        <w:spacing w:after="0"/>
        <w:rPr>
          <w:rFonts w:ascii="Arial" w:hAnsi="Arial" w:cs="Arial"/>
        </w:rPr>
      </w:pPr>
    </w:p>
    <w:p w14:paraId="4C17EB41" w14:textId="00FB280A" w:rsidR="000314E5" w:rsidRPr="009E2145" w:rsidRDefault="009E2145" w:rsidP="009E2145">
      <w:pPr>
        <w:spacing w:after="0"/>
        <w:rPr>
          <w:rFonts w:ascii="Arial" w:hAnsi="Arial" w:cs="Arial"/>
        </w:rPr>
      </w:pPr>
      <w:r>
        <w:rPr>
          <w:rFonts w:ascii="Arial" w:hAnsi="Arial" w:cs="Arial"/>
        </w:rPr>
        <w:t xml:space="preserve">Commitment Letter </w:t>
      </w:r>
    </w:p>
    <w:p w14:paraId="06C4ABAE" w14:textId="77777777" w:rsidR="000314E5" w:rsidRPr="009E2145" w:rsidRDefault="000314E5" w:rsidP="009E2145">
      <w:pPr>
        <w:spacing w:after="0"/>
        <w:rPr>
          <w:rFonts w:ascii="Arial" w:hAnsi="Arial" w:cs="Arial"/>
        </w:rPr>
      </w:pPr>
    </w:p>
    <w:p w14:paraId="4FB3E4CB" w14:textId="4523146B" w:rsidR="00323CDB" w:rsidRDefault="00323CDB" w:rsidP="009E2145">
      <w:pPr>
        <w:spacing w:after="0"/>
        <w:rPr>
          <w:rFonts w:ascii="Arial" w:hAnsi="Arial" w:cs="Arial"/>
        </w:rPr>
      </w:pPr>
      <w:r w:rsidRPr="00323CDB">
        <w:rPr>
          <w:rFonts w:ascii="Arial" w:hAnsi="Arial" w:cs="Arial"/>
        </w:rPr>
        <w:t>Thank you very much for your interest in Statius we are certainly very interested in you</w:t>
      </w:r>
      <w:r>
        <w:rPr>
          <w:rFonts w:ascii="Arial" w:hAnsi="Arial" w:cs="Arial"/>
        </w:rPr>
        <w:t>.</w:t>
      </w:r>
      <w:r w:rsidRPr="00323CDB">
        <w:rPr>
          <w:rFonts w:ascii="Arial" w:hAnsi="Arial" w:cs="Arial"/>
        </w:rPr>
        <w:t xml:space="preserve"> </w:t>
      </w:r>
    </w:p>
    <w:p w14:paraId="63DF75DB" w14:textId="77777777" w:rsidR="00323CDB" w:rsidRDefault="00323CDB" w:rsidP="009E2145">
      <w:pPr>
        <w:spacing w:after="0"/>
        <w:rPr>
          <w:rFonts w:ascii="Arial" w:hAnsi="Arial" w:cs="Arial"/>
        </w:rPr>
      </w:pPr>
    </w:p>
    <w:p w14:paraId="411D0708" w14:textId="307FB484" w:rsidR="00323CDB" w:rsidRDefault="00323CDB" w:rsidP="009E2145">
      <w:pPr>
        <w:spacing w:after="0"/>
        <w:rPr>
          <w:rFonts w:ascii="Arial" w:hAnsi="Arial" w:cs="Arial"/>
        </w:rPr>
      </w:pPr>
      <w:r>
        <w:rPr>
          <w:rFonts w:ascii="Arial" w:hAnsi="Arial" w:cs="Arial"/>
        </w:rPr>
        <w:t xml:space="preserve">However, </w:t>
      </w:r>
      <w:r w:rsidRPr="00323CDB">
        <w:rPr>
          <w:rFonts w:ascii="Arial" w:hAnsi="Arial" w:cs="Arial"/>
        </w:rPr>
        <w:t xml:space="preserve">before going further we would like you to </w:t>
      </w:r>
      <w:r>
        <w:rPr>
          <w:rFonts w:ascii="Arial" w:hAnsi="Arial" w:cs="Arial"/>
        </w:rPr>
        <w:t xml:space="preserve">read and consider </w:t>
      </w:r>
      <w:r w:rsidRPr="00323CDB">
        <w:rPr>
          <w:rFonts w:ascii="Arial" w:hAnsi="Arial" w:cs="Arial"/>
        </w:rPr>
        <w:t>the following</w:t>
      </w:r>
      <w:r w:rsidR="00591A2F">
        <w:rPr>
          <w:rFonts w:ascii="Arial" w:hAnsi="Arial" w:cs="Arial"/>
        </w:rPr>
        <w:t>.</w:t>
      </w:r>
      <w:r w:rsidRPr="00323CDB">
        <w:rPr>
          <w:rFonts w:ascii="Arial" w:hAnsi="Arial" w:cs="Arial"/>
        </w:rPr>
        <w:t xml:space="preserve"> </w:t>
      </w:r>
    </w:p>
    <w:p w14:paraId="4CE181F8" w14:textId="77777777" w:rsidR="00323CDB" w:rsidRDefault="00323CDB" w:rsidP="009E2145">
      <w:pPr>
        <w:spacing w:after="0"/>
        <w:rPr>
          <w:rFonts w:ascii="Arial" w:hAnsi="Arial" w:cs="Arial"/>
        </w:rPr>
      </w:pPr>
    </w:p>
    <w:p w14:paraId="778E3BCA" w14:textId="2E143974" w:rsidR="000314E5" w:rsidRDefault="00323CDB" w:rsidP="009E2145">
      <w:pPr>
        <w:spacing w:after="0"/>
        <w:rPr>
          <w:rFonts w:ascii="Arial" w:hAnsi="Arial" w:cs="Arial"/>
        </w:rPr>
      </w:pPr>
      <w:r w:rsidRPr="00323CDB">
        <w:rPr>
          <w:rFonts w:ascii="Arial" w:hAnsi="Arial" w:cs="Arial"/>
        </w:rPr>
        <w:t xml:space="preserve">We are really looking for people that </w:t>
      </w:r>
      <w:r w:rsidR="000314E5" w:rsidRPr="009E2145">
        <w:rPr>
          <w:rFonts w:ascii="Arial" w:hAnsi="Arial" w:cs="Arial"/>
        </w:rPr>
        <w:t xml:space="preserve">can commit to and live by the following </w:t>
      </w:r>
      <w:proofErr w:type="gramStart"/>
      <w:r w:rsidR="000314E5" w:rsidRPr="009E2145">
        <w:rPr>
          <w:rFonts w:ascii="Arial" w:hAnsi="Arial" w:cs="Arial"/>
        </w:rPr>
        <w:t>principles,</w:t>
      </w:r>
      <w:r>
        <w:rPr>
          <w:rFonts w:ascii="Arial" w:hAnsi="Arial" w:cs="Arial"/>
        </w:rPr>
        <w:t xml:space="preserve"> a</w:t>
      </w:r>
      <w:r w:rsidRPr="00323CDB">
        <w:rPr>
          <w:rFonts w:ascii="Arial" w:hAnsi="Arial" w:cs="Arial"/>
        </w:rPr>
        <w:t>nd</w:t>
      </w:r>
      <w:proofErr w:type="gramEnd"/>
      <w:r w:rsidRPr="00323CDB">
        <w:rPr>
          <w:rFonts w:ascii="Arial" w:hAnsi="Arial" w:cs="Arial"/>
        </w:rPr>
        <w:t xml:space="preserve"> feel </w:t>
      </w:r>
      <w:r w:rsidR="00A212C5">
        <w:rPr>
          <w:rFonts w:ascii="Arial" w:hAnsi="Arial" w:cs="Arial"/>
        </w:rPr>
        <w:t>th</w:t>
      </w:r>
      <w:r w:rsidRPr="00323CDB">
        <w:rPr>
          <w:rFonts w:ascii="Arial" w:hAnsi="Arial" w:cs="Arial"/>
        </w:rPr>
        <w:t xml:space="preserve">at </w:t>
      </w:r>
      <w:r w:rsidR="00A212C5">
        <w:rPr>
          <w:rFonts w:ascii="Arial" w:hAnsi="Arial" w:cs="Arial"/>
        </w:rPr>
        <w:t xml:space="preserve">it </w:t>
      </w:r>
      <w:r w:rsidRPr="00323CDB">
        <w:rPr>
          <w:rFonts w:ascii="Arial" w:hAnsi="Arial" w:cs="Arial"/>
        </w:rPr>
        <w:t>best to make this apparent at an early stage</w:t>
      </w:r>
      <w:r>
        <w:rPr>
          <w:rFonts w:ascii="Arial" w:hAnsi="Arial" w:cs="Arial"/>
        </w:rPr>
        <w:t xml:space="preserve">, if you can commit to these principles then you are </w:t>
      </w:r>
      <w:r w:rsidR="000314E5" w:rsidRPr="009E2145">
        <w:rPr>
          <w:rFonts w:ascii="Arial" w:hAnsi="Arial" w:cs="Arial"/>
        </w:rPr>
        <w:t xml:space="preserve">the type of person we want </w:t>
      </w:r>
      <w:r>
        <w:rPr>
          <w:rFonts w:ascii="Arial" w:hAnsi="Arial" w:cs="Arial"/>
        </w:rPr>
        <w:t>i</w:t>
      </w:r>
      <w:r w:rsidRPr="00323CDB">
        <w:rPr>
          <w:rFonts w:ascii="Arial" w:hAnsi="Arial" w:cs="Arial"/>
        </w:rPr>
        <w:t>n our team</w:t>
      </w:r>
      <w:r w:rsidR="000314E5" w:rsidRPr="009E2145">
        <w:rPr>
          <w:rFonts w:ascii="Arial" w:hAnsi="Arial" w:cs="Arial"/>
        </w:rPr>
        <w:t>.  You are highly likely to be successful and to help our company survive and thrive.</w:t>
      </w:r>
    </w:p>
    <w:p w14:paraId="5281EB54" w14:textId="77777777" w:rsidR="009E2145" w:rsidRPr="009E2145" w:rsidRDefault="009E2145" w:rsidP="009E2145">
      <w:pPr>
        <w:spacing w:after="0"/>
        <w:rPr>
          <w:rFonts w:ascii="Arial" w:hAnsi="Arial" w:cs="Arial"/>
        </w:rPr>
      </w:pPr>
    </w:p>
    <w:p w14:paraId="3EADF00D" w14:textId="7DC3BED8" w:rsidR="000314E5" w:rsidRDefault="00323CDB" w:rsidP="009E2145">
      <w:pPr>
        <w:spacing w:after="0"/>
        <w:rPr>
          <w:rFonts w:ascii="Arial" w:hAnsi="Arial" w:cs="Arial"/>
        </w:rPr>
      </w:pPr>
      <w:r w:rsidRPr="00323CDB">
        <w:rPr>
          <w:rFonts w:ascii="Arial" w:hAnsi="Arial" w:cs="Arial"/>
        </w:rPr>
        <w:t>However</w:t>
      </w:r>
      <w:r>
        <w:rPr>
          <w:rFonts w:ascii="Arial" w:hAnsi="Arial" w:cs="Arial"/>
        </w:rPr>
        <w:t>, i</w:t>
      </w:r>
      <w:r w:rsidR="000314E5" w:rsidRPr="009E2145">
        <w:rPr>
          <w:rFonts w:ascii="Arial" w:hAnsi="Arial" w:cs="Arial"/>
        </w:rPr>
        <w:t xml:space="preserve">f you feel this level of engagement is not right for you or that </w:t>
      </w:r>
      <w:r w:rsidRPr="009E2145">
        <w:rPr>
          <w:rFonts w:ascii="Arial" w:hAnsi="Arial" w:cs="Arial"/>
        </w:rPr>
        <w:t>you are</w:t>
      </w:r>
      <w:r w:rsidR="000314E5" w:rsidRPr="009E2145">
        <w:rPr>
          <w:rFonts w:ascii="Arial" w:hAnsi="Arial" w:cs="Arial"/>
        </w:rPr>
        <w:t xml:space="preserve"> not willing or able to participate with us at this level, we are probably not a good fit for you. </w:t>
      </w:r>
    </w:p>
    <w:p w14:paraId="42309F74" w14:textId="77777777" w:rsidR="009E2145" w:rsidRPr="009E2145" w:rsidRDefault="009E2145" w:rsidP="009E2145">
      <w:pPr>
        <w:spacing w:after="0"/>
        <w:rPr>
          <w:rFonts w:ascii="Arial" w:hAnsi="Arial" w:cs="Arial"/>
        </w:rPr>
      </w:pPr>
    </w:p>
    <w:p w14:paraId="278C5F47" w14:textId="5E620353" w:rsidR="000314E5" w:rsidRDefault="000314E5" w:rsidP="009E2145">
      <w:pPr>
        <w:spacing w:after="0"/>
        <w:rPr>
          <w:rFonts w:ascii="Arial" w:hAnsi="Arial" w:cs="Arial"/>
        </w:rPr>
      </w:pPr>
      <w:r w:rsidRPr="009E2145">
        <w:rPr>
          <w:rFonts w:ascii="Arial" w:hAnsi="Arial" w:cs="Arial"/>
        </w:rPr>
        <w:t xml:space="preserve">Our expectation is that you will take the steps necessary to do what you say you are going to do and to be accountable for your actions in other words, to live “Above the Line”.  </w:t>
      </w:r>
    </w:p>
    <w:p w14:paraId="71266D5A" w14:textId="77777777" w:rsidR="009E2145" w:rsidRPr="009E2145" w:rsidRDefault="009E2145" w:rsidP="009E2145">
      <w:pPr>
        <w:spacing w:after="0"/>
        <w:rPr>
          <w:rFonts w:ascii="Arial" w:hAnsi="Arial" w:cs="Arial"/>
        </w:rPr>
      </w:pPr>
    </w:p>
    <w:p w14:paraId="12AB90B5" w14:textId="5D5BAFF3" w:rsidR="000314E5" w:rsidRDefault="000314E5" w:rsidP="009E2145">
      <w:pPr>
        <w:spacing w:after="0"/>
        <w:rPr>
          <w:rFonts w:ascii="Arial" w:hAnsi="Arial" w:cs="Arial"/>
        </w:rPr>
      </w:pPr>
      <w:r w:rsidRPr="009E2145">
        <w:rPr>
          <w:rFonts w:ascii="Arial" w:hAnsi="Arial" w:cs="Arial"/>
        </w:rPr>
        <w:t xml:space="preserve">We understand that not everyone is ready for this level of commitment and we appreciate the honesty of those who decide it is not right for them.  On the other </w:t>
      </w:r>
      <w:proofErr w:type="gramStart"/>
      <w:r w:rsidRPr="009E2145">
        <w:rPr>
          <w:rFonts w:ascii="Arial" w:hAnsi="Arial" w:cs="Arial"/>
        </w:rPr>
        <w:t>hand</w:t>
      </w:r>
      <w:proofErr w:type="gramEnd"/>
      <w:r w:rsidRPr="009E2145">
        <w:rPr>
          <w:rFonts w:ascii="Arial" w:hAnsi="Arial" w:cs="Arial"/>
        </w:rPr>
        <w:t xml:space="preserve"> you would make an ideal candidate for us if you are willing to commit to the following above the line principles</w:t>
      </w:r>
      <w:r w:rsidR="00323CDB">
        <w:rPr>
          <w:rFonts w:ascii="Arial" w:hAnsi="Arial" w:cs="Arial"/>
        </w:rPr>
        <w:t>:</w:t>
      </w:r>
      <w:r w:rsidRPr="009E2145">
        <w:rPr>
          <w:rFonts w:ascii="Arial" w:hAnsi="Arial" w:cs="Arial"/>
        </w:rPr>
        <w:t xml:space="preserve"> </w:t>
      </w:r>
    </w:p>
    <w:p w14:paraId="69767A56" w14:textId="77777777" w:rsidR="009E2145" w:rsidRPr="009E2145" w:rsidRDefault="009E2145" w:rsidP="009E2145">
      <w:pPr>
        <w:spacing w:after="0"/>
        <w:rPr>
          <w:rFonts w:ascii="Arial" w:hAnsi="Arial" w:cs="Arial"/>
        </w:rPr>
      </w:pPr>
    </w:p>
    <w:p w14:paraId="79F48B8C" w14:textId="0583F09C"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Accountability: </w:t>
      </w:r>
      <w:r w:rsidR="00323CDB">
        <w:rPr>
          <w:rFonts w:ascii="Arial" w:hAnsi="Arial" w:cs="Arial"/>
        </w:rPr>
        <w:t>s</w:t>
      </w:r>
      <w:r w:rsidRPr="009E2145">
        <w:rPr>
          <w:rFonts w:ascii="Arial" w:hAnsi="Arial" w:cs="Arial"/>
        </w:rPr>
        <w:t xml:space="preserve">ee it, own it, solve it, do it </w:t>
      </w:r>
    </w:p>
    <w:p w14:paraId="2317494A" w14:textId="71BCF2D7"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Become part of the solution </w:t>
      </w:r>
    </w:p>
    <w:p w14:paraId="2702E0DE" w14:textId="0AF6C128"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Respect for others and their feelings </w:t>
      </w:r>
    </w:p>
    <w:p w14:paraId="31896F05" w14:textId="0DE31322"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Act now </w:t>
      </w:r>
    </w:p>
    <w:p w14:paraId="7D9E0D3C" w14:textId="5C9A1069"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Ask the question what else can </w:t>
      </w:r>
      <w:r w:rsidR="00323CDB">
        <w:rPr>
          <w:rFonts w:ascii="Arial" w:hAnsi="Arial" w:cs="Arial"/>
        </w:rPr>
        <w:t>I</w:t>
      </w:r>
      <w:r w:rsidRPr="009E2145">
        <w:rPr>
          <w:rFonts w:ascii="Arial" w:hAnsi="Arial" w:cs="Arial"/>
        </w:rPr>
        <w:t xml:space="preserve"> do? </w:t>
      </w:r>
    </w:p>
    <w:p w14:paraId="2F92F757" w14:textId="17F1A9C5"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Ask the questions: what can </w:t>
      </w:r>
      <w:r w:rsidR="00323CDB">
        <w:rPr>
          <w:rFonts w:ascii="Arial" w:hAnsi="Arial" w:cs="Arial"/>
        </w:rPr>
        <w:t>I</w:t>
      </w:r>
      <w:r w:rsidRPr="009E2145">
        <w:rPr>
          <w:rFonts w:ascii="Arial" w:hAnsi="Arial" w:cs="Arial"/>
        </w:rPr>
        <w:t xml:space="preserve"> do better? What coaching do you have for me?</w:t>
      </w:r>
    </w:p>
    <w:p w14:paraId="61857DFA" w14:textId="4FEFD08C" w:rsidR="000314E5" w:rsidRPr="009E2145" w:rsidRDefault="00323CDB" w:rsidP="009E2145">
      <w:pPr>
        <w:pStyle w:val="ListParagraph"/>
        <w:numPr>
          <w:ilvl w:val="0"/>
          <w:numId w:val="1"/>
        </w:numPr>
        <w:spacing w:after="0"/>
        <w:rPr>
          <w:rFonts w:ascii="Arial" w:hAnsi="Arial" w:cs="Arial"/>
        </w:rPr>
      </w:pPr>
      <w:r w:rsidRPr="00323CDB">
        <w:rPr>
          <w:rFonts w:ascii="Arial" w:hAnsi="Arial" w:cs="Arial"/>
        </w:rPr>
        <w:t xml:space="preserve">Take </w:t>
      </w:r>
      <w:r>
        <w:rPr>
          <w:rFonts w:ascii="Arial" w:hAnsi="Arial" w:cs="Arial"/>
        </w:rPr>
        <w:t>p</w:t>
      </w:r>
      <w:r w:rsidR="000314E5" w:rsidRPr="009E2145">
        <w:rPr>
          <w:rFonts w:ascii="Arial" w:hAnsi="Arial" w:cs="Arial"/>
        </w:rPr>
        <w:t xml:space="preserve">ersonal ownership and pride </w:t>
      </w:r>
      <w:r w:rsidRPr="00323CDB">
        <w:rPr>
          <w:rFonts w:ascii="Arial" w:hAnsi="Arial" w:cs="Arial"/>
        </w:rPr>
        <w:t xml:space="preserve">in your work </w:t>
      </w:r>
    </w:p>
    <w:p w14:paraId="4A32FF6D" w14:textId="0B1F6419" w:rsidR="000314E5" w:rsidRPr="009E2145" w:rsidRDefault="000314E5" w:rsidP="009E2145">
      <w:pPr>
        <w:pStyle w:val="ListParagraph"/>
        <w:numPr>
          <w:ilvl w:val="0"/>
          <w:numId w:val="1"/>
        </w:numPr>
        <w:spacing w:after="0"/>
        <w:rPr>
          <w:rFonts w:ascii="Arial" w:hAnsi="Arial" w:cs="Arial"/>
        </w:rPr>
      </w:pPr>
      <w:r w:rsidRPr="009E2145">
        <w:rPr>
          <w:rFonts w:ascii="Arial" w:hAnsi="Arial" w:cs="Arial"/>
        </w:rPr>
        <w:t xml:space="preserve">Reject average </w:t>
      </w:r>
    </w:p>
    <w:p w14:paraId="1C8BD2E5" w14:textId="7BE2CB36" w:rsidR="00323CDB" w:rsidRPr="00323CDB" w:rsidRDefault="000314E5" w:rsidP="00323CDB">
      <w:pPr>
        <w:pStyle w:val="ListParagraph"/>
        <w:numPr>
          <w:ilvl w:val="0"/>
          <w:numId w:val="1"/>
        </w:numPr>
        <w:spacing w:after="0"/>
        <w:rPr>
          <w:rFonts w:ascii="Arial" w:hAnsi="Arial" w:cs="Arial"/>
        </w:rPr>
      </w:pPr>
      <w:r w:rsidRPr="009E2145">
        <w:rPr>
          <w:rFonts w:ascii="Arial" w:hAnsi="Arial" w:cs="Arial"/>
        </w:rPr>
        <w:t xml:space="preserve">Show others that you care </w:t>
      </w:r>
    </w:p>
    <w:p w14:paraId="16D6E17F" w14:textId="69E56A58" w:rsidR="00323CDB" w:rsidRDefault="00323CDB" w:rsidP="009E2145">
      <w:pPr>
        <w:pStyle w:val="ListParagraph"/>
        <w:numPr>
          <w:ilvl w:val="0"/>
          <w:numId w:val="1"/>
        </w:numPr>
        <w:spacing w:after="0"/>
        <w:rPr>
          <w:rFonts w:ascii="Arial" w:hAnsi="Arial" w:cs="Arial"/>
        </w:rPr>
      </w:pPr>
      <w:r>
        <w:rPr>
          <w:rFonts w:ascii="Arial" w:hAnsi="Arial" w:cs="Arial"/>
        </w:rPr>
        <w:t>Complete or communicate (all tasks) …there should be no surprises …</w:t>
      </w:r>
    </w:p>
    <w:p w14:paraId="1460E9D8" w14:textId="77777777" w:rsidR="009E2145" w:rsidRPr="009E2145" w:rsidRDefault="009E2145" w:rsidP="009E2145">
      <w:pPr>
        <w:pStyle w:val="ListParagraph"/>
        <w:spacing w:after="0"/>
        <w:rPr>
          <w:rFonts w:ascii="Arial" w:hAnsi="Arial" w:cs="Arial"/>
        </w:rPr>
      </w:pPr>
    </w:p>
    <w:p w14:paraId="005FCB77" w14:textId="121D67E2" w:rsidR="00691D60" w:rsidRDefault="00F30C29" w:rsidP="009E2145">
      <w:pPr>
        <w:spacing w:after="0"/>
        <w:rPr>
          <w:rFonts w:ascii="Arial" w:hAnsi="Arial" w:cs="Arial"/>
        </w:rPr>
      </w:pPr>
      <w:r>
        <w:rPr>
          <w:rFonts w:ascii="Arial" w:hAnsi="Arial" w:cs="Arial"/>
        </w:rPr>
        <w:t xml:space="preserve">We </w:t>
      </w:r>
      <w:r w:rsidR="005B3282">
        <w:rPr>
          <w:rFonts w:ascii="Arial" w:hAnsi="Arial" w:cs="Arial"/>
        </w:rPr>
        <w:t xml:space="preserve">are </w:t>
      </w:r>
      <w:r>
        <w:rPr>
          <w:rFonts w:ascii="Arial" w:hAnsi="Arial" w:cs="Arial"/>
        </w:rPr>
        <w:t xml:space="preserve">looking for </w:t>
      </w:r>
      <w:r w:rsidR="002B1912">
        <w:rPr>
          <w:rFonts w:ascii="Arial" w:hAnsi="Arial" w:cs="Arial"/>
        </w:rPr>
        <w:t>people to</w:t>
      </w:r>
      <w:r w:rsidR="00691D60">
        <w:rPr>
          <w:rFonts w:ascii="Arial" w:hAnsi="Arial" w:cs="Arial"/>
        </w:rPr>
        <w:t xml:space="preserve"> </w:t>
      </w:r>
      <w:r w:rsidR="009C58AB">
        <w:rPr>
          <w:rFonts w:ascii="Arial" w:hAnsi="Arial" w:cs="Arial"/>
        </w:rPr>
        <w:t>“</w:t>
      </w:r>
      <w:r w:rsidR="00691D60">
        <w:rPr>
          <w:rFonts w:ascii="Arial" w:hAnsi="Arial" w:cs="Arial"/>
        </w:rPr>
        <w:t>apply pressure from below</w:t>
      </w:r>
      <w:r w:rsidR="009C58AB">
        <w:rPr>
          <w:rFonts w:ascii="Arial" w:hAnsi="Arial" w:cs="Arial"/>
        </w:rPr>
        <w:t xml:space="preserve">”, that means </w:t>
      </w:r>
      <w:r w:rsidR="005B3282">
        <w:rPr>
          <w:rFonts w:ascii="Arial" w:hAnsi="Arial" w:cs="Arial"/>
        </w:rPr>
        <w:t>tak</w:t>
      </w:r>
      <w:r w:rsidR="009C58AB">
        <w:rPr>
          <w:rFonts w:ascii="Arial" w:hAnsi="Arial" w:cs="Arial"/>
        </w:rPr>
        <w:t xml:space="preserve">ing </w:t>
      </w:r>
      <w:r w:rsidR="005B3282">
        <w:rPr>
          <w:rFonts w:ascii="Arial" w:hAnsi="Arial" w:cs="Arial"/>
        </w:rPr>
        <w:t xml:space="preserve">responsibility, </w:t>
      </w:r>
      <w:proofErr w:type="gramStart"/>
      <w:r w:rsidR="002B1912">
        <w:rPr>
          <w:rFonts w:ascii="Arial" w:hAnsi="Arial" w:cs="Arial"/>
        </w:rPr>
        <w:t>engag</w:t>
      </w:r>
      <w:r w:rsidR="009C58AB">
        <w:rPr>
          <w:rFonts w:ascii="Arial" w:hAnsi="Arial" w:cs="Arial"/>
        </w:rPr>
        <w:t>ing</w:t>
      </w:r>
      <w:proofErr w:type="gramEnd"/>
      <w:r w:rsidR="009C58AB">
        <w:rPr>
          <w:rFonts w:ascii="Arial" w:hAnsi="Arial" w:cs="Arial"/>
        </w:rPr>
        <w:t xml:space="preserve"> </w:t>
      </w:r>
      <w:r w:rsidR="002B1912">
        <w:rPr>
          <w:rFonts w:ascii="Arial" w:hAnsi="Arial" w:cs="Arial"/>
        </w:rPr>
        <w:t>and challeng</w:t>
      </w:r>
      <w:r w:rsidR="009C58AB">
        <w:rPr>
          <w:rFonts w:ascii="Arial" w:hAnsi="Arial" w:cs="Arial"/>
        </w:rPr>
        <w:t xml:space="preserve">ing </w:t>
      </w:r>
      <w:r w:rsidR="002B1912">
        <w:rPr>
          <w:rFonts w:ascii="Arial" w:hAnsi="Arial" w:cs="Arial"/>
        </w:rPr>
        <w:t xml:space="preserve">the status quo </w:t>
      </w:r>
      <w:r w:rsidR="005B3282">
        <w:rPr>
          <w:rFonts w:ascii="Arial" w:hAnsi="Arial" w:cs="Arial"/>
        </w:rPr>
        <w:t xml:space="preserve">but </w:t>
      </w:r>
      <w:r w:rsidR="00151220">
        <w:rPr>
          <w:rFonts w:ascii="Arial" w:hAnsi="Arial" w:cs="Arial"/>
        </w:rPr>
        <w:t xml:space="preserve">in </w:t>
      </w:r>
      <w:r w:rsidR="002B1912">
        <w:rPr>
          <w:rFonts w:ascii="Arial" w:hAnsi="Arial" w:cs="Arial"/>
        </w:rPr>
        <w:t xml:space="preserve">a </w:t>
      </w:r>
      <w:r w:rsidR="00F82ECD">
        <w:rPr>
          <w:rFonts w:ascii="Arial" w:hAnsi="Arial" w:cs="Arial"/>
        </w:rPr>
        <w:t xml:space="preserve">positive and constructive </w:t>
      </w:r>
      <w:r w:rsidR="00151220">
        <w:rPr>
          <w:rFonts w:ascii="Arial" w:hAnsi="Arial" w:cs="Arial"/>
        </w:rPr>
        <w:t>way</w:t>
      </w:r>
      <w:r w:rsidR="00691D60">
        <w:rPr>
          <w:rFonts w:ascii="Arial" w:hAnsi="Arial" w:cs="Arial"/>
        </w:rPr>
        <w:t>.</w:t>
      </w:r>
      <w:r w:rsidR="00151220">
        <w:rPr>
          <w:rFonts w:ascii="Arial" w:hAnsi="Arial" w:cs="Arial"/>
        </w:rPr>
        <w:t xml:space="preserve">  We can’t promise change overnight, but we can promise change over time.</w:t>
      </w:r>
    </w:p>
    <w:p w14:paraId="74C170BA" w14:textId="77777777" w:rsidR="00691D60" w:rsidRDefault="00691D60" w:rsidP="009E2145">
      <w:pPr>
        <w:spacing w:after="0"/>
        <w:rPr>
          <w:rFonts w:ascii="Arial" w:hAnsi="Arial" w:cs="Arial"/>
        </w:rPr>
      </w:pPr>
    </w:p>
    <w:p w14:paraId="0D79167A" w14:textId="3C0E989D" w:rsidR="000314E5" w:rsidRDefault="000314E5" w:rsidP="009E2145">
      <w:pPr>
        <w:spacing w:after="0"/>
        <w:rPr>
          <w:rFonts w:ascii="Arial" w:hAnsi="Arial" w:cs="Arial"/>
        </w:rPr>
      </w:pPr>
      <w:r w:rsidRPr="009E2145">
        <w:rPr>
          <w:rFonts w:ascii="Arial" w:hAnsi="Arial" w:cs="Arial"/>
        </w:rPr>
        <w:t>For</w:t>
      </w:r>
      <w:r w:rsidR="00323CDB">
        <w:rPr>
          <w:rFonts w:ascii="Arial" w:hAnsi="Arial" w:cs="Arial"/>
        </w:rPr>
        <w:t xml:space="preserve"> </w:t>
      </w:r>
      <w:r w:rsidR="00323CDB" w:rsidRPr="00323CDB">
        <w:rPr>
          <w:rFonts w:ascii="Arial" w:hAnsi="Arial" w:cs="Arial"/>
        </w:rPr>
        <w:t>a bit more</w:t>
      </w:r>
      <w:r w:rsidRPr="009E2145">
        <w:rPr>
          <w:rFonts w:ascii="Arial" w:hAnsi="Arial" w:cs="Arial"/>
        </w:rPr>
        <w:t xml:space="preserve"> information</w:t>
      </w:r>
      <w:r w:rsidR="00323CDB">
        <w:rPr>
          <w:rFonts w:ascii="Arial" w:hAnsi="Arial" w:cs="Arial"/>
        </w:rPr>
        <w:t xml:space="preserve"> </w:t>
      </w:r>
      <w:r w:rsidR="00323CDB" w:rsidRPr="00323CDB">
        <w:rPr>
          <w:rFonts w:ascii="Arial" w:hAnsi="Arial" w:cs="Arial"/>
        </w:rPr>
        <w:t xml:space="preserve">on </w:t>
      </w:r>
      <w:r w:rsidR="00323CDB">
        <w:rPr>
          <w:rFonts w:ascii="Arial" w:hAnsi="Arial" w:cs="Arial"/>
        </w:rPr>
        <w:t>“</w:t>
      </w:r>
      <w:r w:rsidR="00323CDB" w:rsidRPr="00323CDB">
        <w:rPr>
          <w:rFonts w:ascii="Arial" w:hAnsi="Arial" w:cs="Arial"/>
        </w:rPr>
        <w:t>above the line</w:t>
      </w:r>
      <w:r w:rsidR="00323CDB">
        <w:rPr>
          <w:rFonts w:ascii="Arial" w:hAnsi="Arial" w:cs="Arial"/>
        </w:rPr>
        <w:t>”</w:t>
      </w:r>
      <w:r w:rsidR="00323CDB" w:rsidRPr="00323CDB">
        <w:rPr>
          <w:rFonts w:ascii="Arial" w:hAnsi="Arial" w:cs="Arial"/>
        </w:rPr>
        <w:t xml:space="preserve"> </w:t>
      </w:r>
      <w:r w:rsidRPr="009E2145">
        <w:rPr>
          <w:rFonts w:ascii="Arial" w:hAnsi="Arial" w:cs="Arial"/>
        </w:rPr>
        <w:t>take a peek at our blog:</w:t>
      </w:r>
    </w:p>
    <w:p w14:paraId="0E579D69" w14:textId="77777777" w:rsidR="009E2145" w:rsidRPr="009E2145" w:rsidRDefault="009E2145" w:rsidP="009E2145">
      <w:pPr>
        <w:spacing w:after="0"/>
        <w:rPr>
          <w:rFonts w:ascii="Arial" w:hAnsi="Arial" w:cs="Arial"/>
        </w:rPr>
      </w:pPr>
    </w:p>
    <w:p w14:paraId="52AAE237" w14:textId="77777777" w:rsidR="000314E5" w:rsidRPr="009E2145" w:rsidRDefault="000314E5" w:rsidP="009E2145">
      <w:pPr>
        <w:pStyle w:val="ListParagraph"/>
        <w:numPr>
          <w:ilvl w:val="0"/>
          <w:numId w:val="2"/>
        </w:numPr>
        <w:spacing w:after="0"/>
        <w:rPr>
          <w:rFonts w:ascii="Arial" w:hAnsi="Arial" w:cs="Arial"/>
        </w:rPr>
      </w:pPr>
      <w:r w:rsidRPr="009E2145">
        <w:rPr>
          <w:rFonts w:ascii="Arial" w:hAnsi="Arial" w:cs="Arial"/>
        </w:rPr>
        <w:t xml:space="preserve">https://www.statius.co.uk/blog/above-or-below-the-line/ </w:t>
      </w:r>
    </w:p>
    <w:p w14:paraId="4180DF1D" w14:textId="77777777" w:rsidR="009E2145" w:rsidRDefault="009E2145" w:rsidP="009E2145">
      <w:pPr>
        <w:spacing w:after="0"/>
        <w:rPr>
          <w:rFonts w:ascii="Arial" w:hAnsi="Arial" w:cs="Arial"/>
        </w:rPr>
      </w:pPr>
    </w:p>
    <w:p w14:paraId="334CFA17" w14:textId="523E77A5" w:rsidR="000314E5" w:rsidRPr="009E2145" w:rsidRDefault="000314E5" w:rsidP="009E2145">
      <w:pPr>
        <w:spacing w:after="0"/>
        <w:rPr>
          <w:rFonts w:ascii="Arial" w:hAnsi="Arial" w:cs="Arial"/>
        </w:rPr>
      </w:pPr>
      <w:r w:rsidRPr="009E2145">
        <w:rPr>
          <w:rFonts w:ascii="Arial" w:hAnsi="Arial" w:cs="Arial"/>
        </w:rPr>
        <w:t>I hope to her from you soon.</w:t>
      </w:r>
    </w:p>
    <w:p w14:paraId="0FA6FE93" w14:textId="77777777" w:rsidR="009E2145" w:rsidRDefault="009E2145" w:rsidP="009E2145">
      <w:pPr>
        <w:spacing w:after="0"/>
        <w:rPr>
          <w:rFonts w:ascii="Arial" w:hAnsi="Arial" w:cs="Arial"/>
        </w:rPr>
      </w:pPr>
    </w:p>
    <w:p w14:paraId="25887556" w14:textId="77777777" w:rsidR="00600ACE" w:rsidRDefault="00600ACE" w:rsidP="009E2145">
      <w:pPr>
        <w:spacing w:after="0"/>
        <w:rPr>
          <w:rFonts w:ascii="Arial" w:hAnsi="Arial" w:cs="Arial"/>
        </w:rPr>
      </w:pPr>
    </w:p>
    <w:p w14:paraId="422A2890" w14:textId="47C6827B" w:rsidR="000314E5" w:rsidRPr="009E2145" w:rsidRDefault="000314E5" w:rsidP="009E2145">
      <w:pPr>
        <w:spacing w:after="0"/>
        <w:rPr>
          <w:rFonts w:ascii="Arial" w:hAnsi="Arial" w:cs="Arial"/>
        </w:rPr>
      </w:pPr>
      <w:r w:rsidRPr="009E2145">
        <w:rPr>
          <w:rFonts w:ascii="Arial" w:hAnsi="Arial" w:cs="Arial"/>
        </w:rPr>
        <w:t xml:space="preserve">Managing Director </w:t>
      </w:r>
    </w:p>
    <w:p w14:paraId="59D1A58D" w14:textId="77777777" w:rsidR="000314E5" w:rsidRPr="009E2145" w:rsidRDefault="000314E5" w:rsidP="009E2145">
      <w:pPr>
        <w:spacing w:after="0"/>
        <w:rPr>
          <w:rFonts w:ascii="Arial" w:hAnsi="Arial" w:cs="Arial"/>
        </w:rPr>
      </w:pPr>
    </w:p>
    <w:p w14:paraId="3D5D2E96" w14:textId="77777777" w:rsidR="000314E5" w:rsidRPr="009E2145" w:rsidRDefault="000314E5" w:rsidP="009E2145">
      <w:pPr>
        <w:spacing w:after="0"/>
        <w:rPr>
          <w:rFonts w:ascii="Arial" w:hAnsi="Arial" w:cs="Arial"/>
        </w:rPr>
      </w:pPr>
    </w:p>
    <w:p w14:paraId="40D85845" w14:textId="77777777" w:rsidR="000314E5" w:rsidRPr="009E2145" w:rsidRDefault="000314E5" w:rsidP="009E2145">
      <w:pPr>
        <w:spacing w:after="0"/>
        <w:rPr>
          <w:rFonts w:ascii="Arial" w:hAnsi="Arial" w:cs="Arial"/>
        </w:rPr>
      </w:pPr>
    </w:p>
    <w:p w14:paraId="264F870B" w14:textId="77777777" w:rsidR="000314E5" w:rsidRDefault="000314E5"/>
    <w:sectPr w:rsidR="0003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389"/>
    <w:multiLevelType w:val="hybridMultilevel"/>
    <w:tmpl w:val="AE84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90D58"/>
    <w:multiLevelType w:val="hybridMultilevel"/>
    <w:tmpl w:val="587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E5"/>
    <w:rsid w:val="000314E5"/>
    <w:rsid w:val="00151220"/>
    <w:rsid w:val="002B1912"/>
    <w:rsid w:val="00323CDB"/>
    <w:rsid w:val="00591A2F"/>
    <w:rsid w:val="005B3282"/>
    <w:rsid w:val="005F6325"/>
    <w:rsid w:val="00600ACE"/>
    <w:rsid w:val="00691D60"/>
    <w:rsid w:val="006F3705"/>
    <w:rsid w:val="009C58AB"/>
    <w:rsid w:val="009E2145"/>
    <w:rsid w:val="00A212C5"/>
    <w:rsid w:val="00A40571"/>
    <w:rsid w:val="00B2414A"/>
    <w:rsid w:val="00F30C29"/>
    <w:rsid w:val="00F8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ED50"/>
  <w15:chartTrackingRefBased/>
  <w15:docId w15:val="{739597CA-F25F-4EE5-96B2-E2C93ACC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C81DF-B2E9-4667-87E4-6D7C96309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69E1B-EE80-49B9-A334-2E9042CC2491}">
  <ds:schemaRefs>
    <ds:schemaRef ds:uri="http://schemas.microsoft.com/sharepoint/v3/contenttype/forms"/>
  </ds:schemaRefs>
</ds:datastoreItem>
</file>

<file path=customXml/itemProps3.xml><?xml version="1.0" encoding="utf-8"?>
<ds:datastoreItem xmlns:ds="http://schemas.openxmlformats.org/officeDocument/2006/customXml" ds:itemID="{6BBF2F7C-1BA3-423A-B20F-2D39F9BA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Woods</dc:creator>
  <cp:keywords/>
  <dc:description/>
  <cp:lastModifiedBy>George Woods</cp:lastModifiedBy>
  <cp:revision>2</cp:revision>
  <dcterms:created xsi:type="dcterms:W3CDTF">2022-02-03T15:47:00Z</dcterms:created>
  <dcterms:modified xsi:type="dcterms:W3CDTF">2022-02-03T15:47:00Z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