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CC0B32" w:rsidRPr="00CC0B32" w14:paraId="4C3D9F20" w14:textId="77777777" w:rsidTr="00CC0B32">
        <w:tc>
          <w:tcPr>
            <w:tcW w:w="10456" w:type="dxa"/>
            <w:shd w:val="clear" w:color="auto" w:fill="7030A0"/>
          </w:tcPr>
          <w:p w14:paraId="4BE2860E" w14:textId="0BF77DFB" w:rsidR="00CC0B32" w:rsidRPr="00CC0B32" w:rsidRDefault="00CC0B32">
            <w:pPr>
              <w:rPr>
                <w:b/>
                <w:bCs/>
                <w:color w:val="FFFFFF" w:themeColor="background1"/>
                <w:sz w:val="28"/>
                <w:szCs w:val="28"/>
              </w:rPr>
            </w:pPr>
            <w:r w:rsidRPr="00CC0B32">
              <w:rPr>
                <w:b/>
                <w:bCs/>
                <w:color w:val="FFFFFF" w:themeColor="background1"/>
                <w:sz w:val="28"/>
                <w:szCs w:val="28"/>
              </w:rPr>
              <w:t xml:space="preserve">Company Review </w:t>
            </w:r>
          </w:p>
        </w:tc>
      </w:tr>
      <w:tr w:rsidR="00CC0B32" w14:paraId="0D3FF295" w14:textId="77777777" w:rsidTr="000619C2">
        <w:tc>
          <w:tcPr>
            <w:tcW w:w="10456" w:type="dxa"/>
            <w:shd w:val="clear" w:color="auto" w:fill="C9A6E4"/>
          </w:tcPr>
          <w:p w14:paraId="730E78DF" w14:textId="595A1787" w:rsidR="00CC0B32" w:rsidRDefault="00C524D4">
            <w:r>
              <w:t>W</w:t>
            </w:r>
            <w:r w:rsidRPr="00C524D4">
              <w:t xml:space="preserve">hat is going on in the </w:t>
            </w:r>
            <w:r>
              <w:t xml:space="preserve">wider </w:t>
            </w:r>
            <w:r w:rsidRPr="00C524D4">
              <w:t>world</w:t>
            </w:r>
            <w:r>
              <w:t xml:space="preserve"> </w:t>
            </w:r>
            <w:r w:rsidRPr="00C524D4">
              <w:t>that might affect</w:t>
            </w:r>
            <w:r w:rsidR="00A63D24" w:rsidRPr="00A63D24">
              <w:t xml:space="preserve"> your objectives targets and plans for next year</w:t>
            </w:r>
            <w:r w:rsidR="00A76C59">
              <w:t xml:space="preserve"> or two</w:t>
            </w:r>
            <w:r w:rsidR="00A63D24">
              <w:t xml:space="preserve">.  </w:t>
            </w:r>
            <w:r w:rsidR="00A63D24" w:rsidRPr="00A63D24">
              <w:t>Think in terms of political</w:t>
            </w:r>
            <w:r w:rsidR="00F43949">
              <w:t>,</w:t>
            </w:r>
            <w:r w:rsidR="00A63D24" w:rsidRPr="00A63D24">
              <w:t xml:space="preserve"> </w:t>
            </w:r>
            <w:r w:rsidR="00F43949">
              <w:t xml:space="preserve">economic, </w:t>
            </w:r>
            <w:r w:rsidR="00A63D24" w:rsidRPr="00A63D24">
              <w:t xml:space="preserve">sociological </w:t>
            </w:r>
            <w:r w:rsidR="00F43949">
              <w:t xml:space="preserve">/ </w:t>
            </w:r>
            <w:r w:rsidR="00A63D24" w:rsidRPr="00A63D24">
              <w:t>cultural</w:t>
            </w:r>
            <w:r w:rsidR="00F43949">
              <w:t>,</w:t>
            </w:r>
            <w:r w:rsidR="00A63D24" w:rsidRPr="00A63D24">
              <w:t xml:space="preserve"> technological</w:t>
            </w:r>
            <w:r w:rsidR="00F43949">
              <w:t>,</w:t>
            </w:r>
            <w:r w:rsidR="00F43949" w:rsidRPr="00F43949">
              <w:t xml:space="preserve"> </w:t>
            </w:r>
            <w:proofErr w:type="gramStart"/>
            <w:r w:rsidR="00F43949" w:rsidRPr="00F43949">
              <w:t>environmental</w:t>
            </w:r>
            <w:proofErr w:type="gramEnd"/>
            <w:r w:rsidR="00F43949" w:rsidRPr="00F43949">
              <w:t xml:space="preserve"> and legislative issues that </w:t>
            </w:r>
            <w:r w:rsidR="00943C13" w:rsidRPr="00943C13">
              <w:t>you cannot control</w:t>
            </w:r>
            <w:r w:rsidR="00943C13">
              <w:t xml:space="preserve"> </w:t>
            </w:r>
            <w:r w:rsidR="00A76C59">
              <w:t xml:space="preserve">but which may </w:t>
            </w:r>
            <w:r w:rsidR="00F43949" w:rsidRPr="00F43949">
              <w:t>impact you</w:t>
            </w:r>
            <w:r w:rsidR="00117715">
              <w:t xml:space="preserve"> (PESTEL analysis) </w:t>
            </w:r>
          </w:p>
        </w:tc>
      </w:tr>
      <w:tr w:rsidR="00CC0B32" w14:paraId="5772BA33" w14:textId="77777777" w:rsidTr="00CC0B32">
        <w:tc>
          <w:tcPr>
            <w:tcW w:w="10456" w:type="dxa"/>
          </w:tcPr>
          <w:p w14:paraId="7B6916FE" w14:textId="77777777" w:rsidR="00CC0B32" w:rsidRDefault="00CC0B32"/>
          <w:p w14:paraId="7453A0EE" w14:textId="77777777" w:rsidR="00482047" w:rsidRDefault="00482047"/>
          <w:p w14:paraId="694A036F" w14:textId="77777777" w:rsidR="00482047" w:rsidRDefault="00482047"/>
        </w:tc>
      </w:tr>
      <w:tr w:rsidR="00943C13" w14:paraId="77BA58E8" w14:textId="77777777" w:rsidTr="008804B8">
        <w:tc>
          <w:tcPr>
            <w:tcW w:w="10456" w:type="dxa"/>
            <w:shd w:val="clear" w:color="auto" w:fill="C9A6E4"/>
          </w:tcPr>
          <w:p w14:paraId="034135D2" w14:textId="7740958B" w:rsidR="00943C13" w:rsidRDefault="00943C13" w:rsidP="008804B8">
            <w:r>
              <w:t>W</w:t>
            </w:r>
            <w:r w:rsidRPr="00C524D4">
              <w:t xml:space="preserve">hat is going on in </w:t>
            </w:r>
            <w:r w:rsidR="00EA1D6B">
              <w:t xml:space="preserve">your sector and markets </w:t>
            </w:r>
            <w:r w:rsidRPr="00C524D4">
              <w:t>that might affect</w:t>
            </w:r>
            <w:r w:rsidRPr="00A63D24">
              <w:t xml:space="preserve"> your objectives targets and plans for next year</w:t>
            </w:r>
            <w:r w:rsidR="00A76C59">
              <w:t xml:space="preserve"> or </w:t>
            </w:r>
            <w:r w:rsidR="00C453EA">
              <w:t>two</w:t>
            </w:r>
            <w:r>
              <w:t xml:space="preserve">.  </w:t>
            </w:r>
            <w:r w:rsidRPr="00A63D24">
              <w:t xml:space="preserve">Think in terms of </w:t>
            </w:r>
            <w:r w:rsidR="000D33F5">
              <w:t xml:space="preserve">the </w:t>
            </w:r>
            <w:r w:rsidR="00245B53" w:rsidRPr="00245B53">
              <w:t>power of</w:t>
            </w:r>
            <w:r w:rsidR="000D33F5">
              <w:t xml:space="preserve"> your</w:t>
            </w:r>
            <w:r w:rsidR="00245B53" w:rsidRPr="00245B53">
              <w:t xml:space="preserve"> suppliers</w:t>
            </w:r>
            <w:r w:rsidR="000D33F5">
              <w:t xml:space="preserve">, the power of your </w:t>
            </w:r>
            <w:r w:rsidR="00245B53" w:rsidRPr="00245B53">
              <w:t>customers</w:t>
            </w:r>
            <w:r w:rsidR="000D33F5">
              <w:t>,</w:t>
            </w:r>
            <w:r w:rsidR="00245B53" w:rsidRPr="00245B53">
              <w:t xml:space="preserve"> new entran</w:t>
            </w:r>
            <w:r w:rsidR="000D33F5">
              <w:t xml:space="preserve">ts </w:t>
            </w:r>
            <w:r w:rsidR="003D13D7">
              <w:t>into your sector,</w:t>
            </w:r>
            <w:r w:rsidR="00ED6E22">
              <w:t xml:space="preserve"> </w:t>
            </w:r>
            <w:r w:rsidR="00245B53" w:rsidRPr="00245B53">
              <w:t>substitute products and services</w:t>
            </w:r>
            <w:r w:rsidR="003D13D7">
              <w:t xml:space="preserve"> </w:t>
            </w:r>
            <w:r w:rsidR="003D13D7" w:rsidRPr="003D13D7">
              <w:t>and changes in the</w:t>
            </w:r>
            <w:r w:rsidR="00ED6E22" w:rsidRPr="00ED6E22">
              <w:t xml:space="preserve"> </w:t>
            </w:r>
            <w:r w:rsidR="00ED6E22">
              <w:t xml:space="preserve">way your </w:t>
            </w:r>
            <w:r w:rsidR="00ED6E22" w:rsidRPr="00ED6E22">
              <w:t>competition</w:t>
            </w:r>
            <w:r>
              <w:t xml:space="preserve"> </w:t>
            </w:r>
            <w:r w:rsidR="00ED6E22" w:rsidRPr="00ED6E22">
              <w:t>is behaving</w:t>
            </w:r>
            <w:r w:rsidR="00117715">
              <w:t xml:space="preserve"> (Porter Analysis and </w:t>
            </w:r>
            <w:r w:rsidR="008161C9">
              <w:t xml:space="preserve">the opportunities and threats of SWOT analysis) </w:t>
            </w:r>
          </w:p>
        </w:tc>
      </w:tr>
      <w:tr w:rsidR="00943C13" w14:paraId="1DBC025E" w14:textId="77777777" w:rsidTr="008804B8">
        <w:tc>
          <w:tcPr>
            <w:tcW w:w="10456" w:type="dxa"/>
          </w:tcPr>
          <w:p w14:paraId="42F1AF26" w14:textId="77777777" w:rsidR="00943C13" w:rsidRDefault="00943C13" w:rsidP="008804B8"/>
          <w:p w14:paraId="4CD920BE" w14:textId="77777777" w:rsidR="00943C13" w:rsidRDefault="00943C13" w:rsidP="008804B8"/>
          <w:p w14:paraId="40C9EDFE" w14:textId="77777777" w:rsidR="00943C13" w:rsidRDefault="00943C13" w:rsidP="008804B8"/>
        </w:tc>
      </w:tr>
      <w:tr w:rsidR="00D043ED" w14:paraId="7A70EA9A" w14:textId="77777777" w:rsidTr="008804B8">
        <w:tc>
          <w:tcPr>
            <w:tcW w:w="10456" w:type="dxa"/>
            <w:shd w:val="clear" w:color="auto" w:fill="C9A6E4"/>
          </w:tcPr>
          <w:p w14:paraId="7112D48C" w14:textId="64C266C7" w:rsidR="00D043ED" w:rsidRDefault="00D043ED" w:rsidP="008804B8">
            <w:r>
              <w:t>W</w:t>
            </w:r>
            <w:r w:rsidRPr="00C524D4">
              <w:t xml:space="preserve">hat is going on </w:t>
            </w:r>
            <w:r>
              <w:t xml:space="preserve">with any significant </w:t>
            </w:r>
            <w:r w:rsidR="00117715">
              <w:t>interested</w:t>
            </w:r>
            <w:r>
              <w:t xml:space="preserve"> parties </w:t>
            </w:r>
            <w:r w:rsidRPr="00C524D4">
              <w:t xml:space="preserve">in </w:t>
            </w:r>
            <w:r>
              <w:t xml:space="preserve">your </w:t>
            </w:r>
            <w:r w:rsidR="00117715">
              <w:t xml:space="preserve">business </w:t>
            </w:r>
            <w:r w:rsidR="00117715" w:rsidRPr="00C524D4">
              <w:t>affect</w:t>
            </w:r>
            <w:r w:rsidR="00117715" w:rsidRPr="00A63D24">
              <w:t xml:space="preserve"> your objectives targets and plans for next year</w:t>
            </w:r>
            <w:r w:rsidR="00C453EA">
              <w:t xml:space="preserve"> r so</w:t>
            </w:r>
            <w:r w:rsidR="008161C9">
              <w:t>.  (The opportunities and threats of SWOT analysis)</w:t>
            </w:r>
          </w:p>
        </w:tc>
      </w:tr>
      <w:tr w:rsidR="00D043ED" w14:paraId="5A8D5952" w14:textId="77777777" w:rsidTr="008804B8">
        <w:tc>
          <w:tcPr>
            <w:tcW w:w="10456" w:type="dxa"/>
          </w:tcPr>
          <w:p w14:paraId="58E51DF0" w14:textId="77777777" w:rsidR="00D043ED" w:rsidRDefault="00D043ED" w:rsidP="008804B8"/>
          <w:p w14:paraId="68BA7419" w14:textId="77777777" w:rsidR="00D043ED" w:rsidRDefault="00D043ED" w:rsidP="008804B8"/>
          <w:p w14:paraId="5404E335" w14:textId="77777777" w:rsidR="00D043ED" w:rsidRDefault="00D043ED" w:rsidP="008804B8"/>
        </w:tc>
      </w:tr>
      <w:tr w:rsidR="00CC0B32" w14:paraId="21139BE3" w14:textId="77777777" w:rsidTr="000619C2">
        <w:tc>
          <w:tcPr>
            <w:tcW w:w="10456" w:type="dxa"/>
            <w:shd w:val="clear" w:color="auto" w:fill="C9A6E4"/>
          </w:tcPr>
          <w:p w14:paraId="675E208C" w14:textId="68CEB20F" w:rsidR="00CC0B32" w:rsidRDefault="001621C4">
            <w:r w:rsidRPr="001621C4">
              <w:t>Annual Priority Review: Review your current Annual Priorities and provide some brief commentary on what you achieved, the impact on you and the business as well as what you didn’t achieve and what got in the way.</w:t>
            </w:r>
          </w:p>
        </w:tc>
      </w:tr>
      <w:tr w:rsidR="00CC0B32" w14:paraId="05AAA93D" w14:textId="77777777" w:rsidTr="00CC0B32">
        <w:tc>
          <w:tcPr>
            <w:tcW w:w="10456" w:type="dxa"/>
          </w:tcPr>
          <w:p w14:paraId="2831C992" w14:textId="77777777" w:rsidR="00CC0B32" w:rsidRDefault="00CC0B32"/>
          <w:p w14:paraId="66038AFC" w14:textId="77777777" w:rsidR="00482047" w:rsidRDefault="00482047"/>
          <w:p w14:paraId="08502511" w14:textId="77777777" w:rsidR="00482047" w:rsidRDefault="00482047"/>
        </w:tc>
      </w:tr>
      <w:tr w:rsidR="00CC0B32" w14:paraId="37A297D2" w14:textId="77777777" w:rsidTr="000619C2">
        <w:tc>
          <w:tcPr>
            <w:tcW w:w="10456" w:type="dxa"/>
            <w:shd w:val="clear" w:color="auto" w:fill="C9A6E4"/>
          </w:tcPr>
          <w:p w14:paraId="7F2B3524" w14:textId="353F5963" w:rsidR="00CC0B32" w:rsidRDefault="00234578">
            <w:r w:rsidRPr="00234578">
              <w:t>Results review: Review your P&amp;L, KPIs and other key reports. How has the business performed in terms of Turnover, Profit &amp; Cash actuals vs targets over the last 12 months? What's driving the achievement or underperformance? What can you learn from this for next year?</w:t>
            </w:r>
          </w:p>
        </w:tc>
      </w:tr>
      <w:tr w:rsidR="00CC0B32" w14:paraId="6DF42E3F" w14:textId="77777777" w:rsidTr="00CC0B32">
        <w:tc>
          <w:tcPr>
            <w:tcW w:w="10456" w:type="dxa"/>
          </w:tcPr>
          <w:p w14:paraId="3019353A" w14:textId="77777777" w:rsidR="00CC0B32" w:rsidRDefault="00CC0B32"/>
          <w:p w14:paraId="0D3FB448" w14:textId="77777777" w:rsidR="00482047" w:rsidRDefault="00482047"/>
          <w:p w14:paraId="73A722EF" w14:textId="77777777" w:rsidR="00482047" w:rsidRDefault="00482047"/>
        </w:tc>
      </w:tr>
      <w:tr w:rsidR="00CC0B32" w14:paraId="3161097C" w14:textId="77777777" w:rsidTr="000619C2">
        <w:tc>
          <w:tcPr>
            <w:tcW w:w="10456" w:type="dxa"/>
            <w:shd w:val="clear" w:color="auto" w:fill="C9A6E4"/>
          </w:tcPr>
          <w:p w14:paraId="4B9F17CE" w14:textId="3A130E92" w:rsidR="00CC0B32" w:rsidRDefault="00E86493">
            <w:r w:rsidRPr="001102DD">
              <w:t>Good news: What were the key improvements, wins &amp; steps forwards for across the business over the last 12 months?</w:t>
            </w:r>
          </w:p>
        </w:tc>
      </w:tr>
      <w:tr w:rsidR="000619C2" w14:paraId="226488A2" w14:textId="77777777" w:rsidTr="00CC0B32">
        <w:tc>
          <w:tcPr>
            <w:tcW w:w="10456" w:type="dxa"/>
          </w:tcPr>
          <w:p w14:paraId="2888C805" w14:textId="77777777" w:rsidR="000619C2" w:rsidRDefault="000619C2"/>
          <w:p w14:paraId="771C66C4" w14:textId="77777777" w:rsidR="00482047" w:rsidRDefault="00482047"/>
          <w:p w14:paraId="11486C04" w14:textId="77777777" w:rsidR="00482047" w:rsidRDefault="00482047"/>
        </w:tc>
      </w:tr>
      <w:tr w:rsidR="000619C2" w14:paraId="306641F1" w14:textId="77777777" w:rsidTr="008804B8">
        <w:tc>
          <w:tcPr>
            <w:tcW w:w="10456" w:type="dxa"/>
            <w:shd w:val="clear" w:color="auto" w:fill="C9A6E4"/>
          </w:tcPr>
          <w:p w14:paraId="14698D81" w14:textId="29E4E503" w:rsidR="000619C2" w:rsidRDefault="00E37B79" w:rsidP="008804B8">
            <w:r w:rsidRPr="001102DD">
              <w:t>Challenges, issues &amp; bottlenecks: List the challenges, issues &amp; bottlenecks effecting the business that need to be addressed over the next 12 months</w:t>
            </w:r>
          </w:p>
        </w:tc>
      </w:tr>
      <w:tr w:rsidR="000619C2" w14:paraId="3977644F" w14:textId="77777777" w:rsidTr="008804B8">
        <w:tc>
          <w:tcPr>
            <w:tcW w:w="10456" w:type="dxa"/>
          </w:tcPr>
          <w:p w14:paraId="58D3705C" w14:textId="77777777" w:rsidR="000619C2" w:rsidRDefault="000619C2" w:rsidP="008804B8"/>
          <w:p w14:paraId="50D115B1" w14:textId="77777777" w:rsidR="00482047" w:rsidRDefault="00482047" w:rsidP="008804B8"/>
          <w:p w14:paraId="5DFC773E" w14:textId="77777777" w:rsidR="00482047" w:rsidRDefault="00482047" w:rsidP="008804B8"/>
        </w:tc>
      </w:tr>
      <w:tr w:rsidR="000619C2" w14:paraId="7B8062AC" w14:textId="77777777" w:rsidTr="008804B8">
        <w:tc>
          <w:tcPr>
            <w:tcW w:w="10456" w:type="dxa"/>
            <w:shd w:val="clear" w:color="auto" w:fill="C9A6E4"/>
          </w:tcPr>
          <w:p w14:paraId="344FFBEC" w14:textId="6AFB04D0" w:rsidR="000619C2" w:rsidRDefault="00A51179" w:rsidP="008804B8">
            <w:r w:rsidRPr="001102DD">
              <w:t>Leadership team review: Which function heads are underperforming/not consistently achieving outcomes and KPIs and why? Where do we have gaps in Function ownership that need addressing? Is the Leadership team engaged and culturally aligned? How can we improve the effectiveness of our leadership team?</w:t>
            </w:r>
          </w:p>
        </w:tc>
      </w:tr>
      <w:tr w:rsidR="000619C2" w14:paraId="19BF1B21" w14:textId="77777777" w:rsidTr="008804B8">
        <w:tc>
          <w:tcPr>
            <w:tcW w:w="10456" w:type="dxa"/>
          </w:tcPr>
          <w:p w14:paraId="4BDA78CB" w14:textId="77777777" w:rsidR="000619C2" w:rsidRDefault="000619C2" w:rsidP="008804B8"/>
          <w:p w14:paraId="483F37C8" w14:textId="77777777" w:rsidR="00482047" w:rsidRDefault="00482047" w:rsidP="008804B8"/>
          <w:p w14:paraId="07566DCE" w14:textId="77777777" w:rsidR="00482047" w:rsidRDefault="00482047" w:rsidP="008804B8"/>
        </w:tc>
      </w:tr>
      <w:tr w:rsidR="000619C2" w14:paraId="052E464F" w14:textId="77777777" w:rsidTr="008804B8">
        <w:tc>
          <w:tcPr>
            <w:tcW w:w="10456" w:type="dxa"/>
            <w:shd w:val="clear" w:color="auto" w:fill="C9A6E4"/>
          </w:tcPr>
          <w:p w14:paraId="538089AB" w14:textId="07707540" w:rsidR="000619C2" w:rsidRDefault="00707DB8" w:rsidP="008804B8">
            <w:r w:rsidRPr="001102DD">
              <w:t xml:space="preserve">Next </w:t>
            </w:r>
            <w:proofErr w:type="spellStart"/>
            <w:r w:rsidRPr="001102DD">
              <w:t>years</w:t>
            </w:r>
            <w:proofErr w:type="spellEnd"/>
            <w:r w:rsidRPr="001102DD">
              <w:t xml:space="preserve"> results: Reflecting on the Turnover, Profit and Cash targets you need to achieve over the next 12 months, how will you achieve these &amp; what do you need to change or do to ensure you can confidently deliver?</w:t>
            </w:r>
          </w:p>
        </w:tc>
      </w:tr>
      <w:tr w:rsidR="000619C2" w14:paraId="0A1E2350" w14:textId="77777777" w:rsidTr="008804B8">
        <w:tc>
          <w:tcPr>
            <w:tcW w:w="10456" w:type="dxa"/>
          </w:tcPr>
          <w:p w14:paraId="4398ACFD" w14:textId="77777777" w:rsidR="000619C2" w:rsidRDefault="000619C2" w:rsidP="008804B8"/>
          <w:p w14:paraId="244A9035" w14:textId="77777777" w:rsidR="00482047" w:rsidRDefault="00482047" w:rsidP="008804B8"/>
          <w:p w14:paraId="5B4BE85D" w14:textId="77777777" w:rsidR="00482047" w:rsidRDefault="00482047" w:rsidP="008804B8"/>
        </w:tc>
      </w:tr>
      <w:tr w:rsidR="000619C2" w14:paraId="69BD21B1" w14:textId="77777777" w:rsidTr="008804B8">
        <w:tc>
          <w:tcPr>
            <w:tcW w:w="10456" w:type="dxa"/>
            <w:shd w:val="clear" w:color="auto" w:fill="C9A6E4"/>
          </w:tcPr>
          <w:p w14:paraId="413D5A47" w14:textId="7BF448EC" w:rsidR="000619C2" w:rsidRDefault="004F7878" w:rsidP="008804B8">
            <w:r w:rsidRPr="00604A5B">
              <w:t>Strategic Drivers: Reflecting on the Turnover, Profit and Cash targets you need to achieve over the next 12 months, what do you need to change or do to ensure you can confidently deliver?</w:t>
            </w:r>
          </w:p>
        </w:tc>
      </w:tr>
      <w:tr w:rsidR="000619C2" w14:paraId="1C3E9D69" w14:textId="77777777" w:rsidTr="008804B8">
        <w:tc>
          <w:tcPr>
            <w:tcW w:w="10456" w:type="dxa"/>
          </w:tcPr>
          <w:p w14:paraId="7FBE3A5D" w14:textId="77777777" w:rsidR="000619C2" w:rsidRDefault="000619C2" w:rsidP="008804B8"/>
          <w:p w14:paraId="78D39F83" w14:textId="77777777" w:rsidR="00482047" w:rsidRDefault="00482047" w:rsidP="008804B8"/>
          <w:p w14:paraId="17C28395" w14:textId="77777777" w:rsidR="00482047" w:rsidRDefault="00482047" w:rsidP="008804B8"/>
        </w:tc>
      </w:tr>
      <w:tr w:rsidR="00A51179" w14:paraId="0605B3EA" w14:textId="77777777" w:rsidTr="008804B8">
        <w:tc>
          <w:tcPr>
            <w:tcW w:w="10456" w:type="dxa"/>
            <w:shd w:val="clear" w:color="auto" w:fill="C9A6E4"/>
          </w:tcPr>
          <w:p w14:paraId="3CBBA715" w14:textId="78DB2ECD" w:rsidR="00A51179" w:rsidRDefault="00482047" w:rsidP="008804B8">
            <w:r w:rsidRPr="001102DD">
              <w:t>Based on all your answers in this document, what do you believe the Strategic Company Priorities should be for the next 12 months? (now enter these on your One Page Annual Plan)</w:t>
            </w:r>
          </w:p>
        </w:tc>
      </w:tr>
      <w:tr w:rsidR="00A51179" w14:paraId="0D521B52" w14:textId="77777777" w:rsidTr="008804B8">
        <w:tc>
          <w:tcPr>
            <w:tcW w:w="10456" w:type="dxa"/>
          </w:tcPr>
          <w:p w14:paraId="0609D904" w14:textId="77777777" w:rsidR="00A51179" w:rsidRDefault="00A51179" w:rsidP="008804B8"/>
          <w:p w14:paraId="52E71180" w14:textId="77777777" w:rsidR="00482047" w:rsidRDefault="00482047" w:rsidP="008804B8"/>
          <w:p w14:paraId="23D3BEF9" w14:textId="77777777" w:rsidR="00482047" w:rsidRDefault="00482047" w:rsidP="008804B8"/>
        </w:tc>
      </w:tr>
    </w:tbl>
    <w:p w14:paraId="2666E8DD" w14:textId="77777777" w:rsidR="00776FBF" w:rsidRDefault="00776FBF"/>
    <w:sectPr w:rsidR="00776FBF" w:rsidSect="00CC0B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C7"/>
    <w:rsid w:val="00023931"/>
    <w:rsid w:val="000619C2"/>
    <w:rsid w:val="000D33F5"/>
    <w:rsid w:val="000E3132"/>
    <w:rsid w:val="00117715"/>
    <w:rsid w:val="001621C4"/>
    <w:rsid w:val="00234578"/>
    <w:rsid w:val="00245B53"/>
    <w:rsid w:val="0034687D"/>
    <w:rsid w:val="003D112C"/>
    <w:rsid w:val="003D13D7"/>
    <w:rsid w:val="00482047"/>
    <w:rsid w:val="004C0984"/>
    <w:rsid w:val="004F7878"/>
    <w:rsid w:val="00671D73"/>
    <w:rsid w:val="00707DB8"/>
    <w:rsid w:val="00776FBF"/>
    <w:rsid w:val="007870C7"/>
    <w:rsid w:val="008161C9"/>
    <w:rsid w:val="00943C13"/>
    <w:rsid w:val="00A51179"/>
    <w:rsid w:val="00A61F60"/>
    <w:rsid w:val="00A63D24"/>
    <w:rsid w:val="00A76C59"/>
    <w:rsid w:val="00AB0513"/>
    <w:rsid w:val="00C453EA"/>
    <w:rsid w:val="00C524D4"/>
    <w:rsid w:val="00C60672"/>
    <w:rsid w:val="00C71CAA"/>
    <w:rsid w:val="00CC0B32"/>
    <w:rsid w:val="00D043ED"/>
    <w:rsid w:val="00E37B79"/>
    <w:rsid w:val="00E86493"/>
    <w:rsid w:val="00EA1D6B"/>
    <w:rsid w:val="00ED6E22"/>
    <w:rsid w:val="00F4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6C68"/>
  <w15:chartTrackingRefBased/>
  <w15:docId w15:val="{DD10A7BE-2E4D-4FD3-B883-2610D08F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984"/>
    <w:rPr>
      <w:rFonts w:ascii="Arial" w:hAnsi="Arial"/>
      <w:kern w:val="0"/>
      <w:sz w:val="20"/>
      <w14:ligatures w14:val="none"/>
    </w:rPr>
  </w:style>
  <w:style w:type="paragraph" w:styleId="Heading1">
    <w:name w:val="heading 1"/>
    <w:basedOn w:val="Normal"/>
    <w:next w:val="Normal"/>
    <w:link w:val="Heading1Char"/>
    <w:uiPriority w:val="9"/>
    <w:qFormat/>
    <w:rsid w:val="004C0984"/>
    <w:pPr>
      <w:keepNext/>
      <w:keepLines/>
      <w:spacing w:before="240"/>
      <w:outlineLvl w:val="0"/>
    </w:pPr>
    <w:rPr>
      <w:rFonts w:eastAsiaTheme="majorEastAsia" w:cstheme="majorBidi"/>
      <w:b/>
      <w:color w:val="7030A0"/>
      <w:sz w:val="36"/>
      <w:szCs w:val="32"/>
    </w:rPr>
  </w:style>
  <w:style w:type="paragraph" w:styleId="Heading2">
    <w:name w:val="heading 2"/>
    <w:basedOn w:val="Normal"/>
    <w:next w:val="Normal"/>
    <w:link w:val="Heading2Char"/>
    <w:uiPriority w:val="9"/>
    <w:unhideWhenUsed/>
    <w:qFormat/>
    <w:rsid w:val="00A61F60"/>
    <w:pPr>
      <w:keepNext/>
      <w:keepLines/>
      <w:spacing w:before="40"/>
      <w:outlineLvl w:val="1"/>
    </w:pPr>
    <w:rPr>
      <w:rFonts w:eastAsiaTheme="majorEastAsia" w:cstheme="majorBidi"/>
      <w:color w:val="7030A0"/>
      <w:sz w:val="32"/>
      <w:szCs w:val="26"/>
    </w:rPr>
  </w:style>
  <w:style w:type="paragraph" w:styleId="Heading3">
    <w:name w:val="heading 3"/>
    <w:basedOn w:val="Normal"/>
    <w:next w:val="Normal"/>
    <w:link w:val="Heading3Char"/>
    <w:uiPriority w:val="9"/>
    <w:unhideWhenUsed/>
    <w:qFormat/>
    <w:rsid w:val="00A61F60"/>
    <w:pPr>
      <w:keepNext/>
      <w:keepLines/>
      <w:spacing w:before="40"/>
      <w:outlineLvl w:val="2"/>
    </w:pPr>
    <w:rPr>
      <w:rFonts w:eastAsiaTheme="majorEastAsia" w:cstheme="majorBidi"/>
      <w:color w:val="7030A0"/>
      <w:sz w:val="24"/>
      <w:szCs w:val="24"/>
    </w:rPr>
  </w:style>
  <w:style w:type="paragraph" w:styleId="Heading4">
    <w:name w:val="heading 4"/>
    <w:basedOn w:val="Normal"/>
    <w:next w:val="Normal"/>
    <w:link w:val="Heading4Char"/>
    <w:uiPriority w:val="9"/>
    <w:unhideWhenUsed/>
    <w:qFormat/>
    <w:rsid w:val="00A61F60"/>
    <w:pPr>
      <w:keepNext/>
      <w:keepLines/>
      <w:spacing w:before="40"/>
      <w:outlineLvl w:val="3"/>
    </w:pPr>
    <w:rPr>
      <w:rFonts w:eastAsiaTheme="majorEastAsia" w:cstheme="majorBidi"/>
      <w:i/>
      <w:i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984"/>
    <w:rPr>
      <w:rFonts w:ascii="Arial" w:eastAsiaTheme="majorEastAsia" w:hAnsi="Arial" w:cstheme="majorBidi"/>
      <w:b/>
      <w:color w:val="7030A0"/>
      <w:sz w:val="36"/>
      <w:szCs w:val="32"/>
    </w:rPr>
  </w:style>
  <w:style w:type="character" w:customStyle="1" w:styleId="Heading2Char">
    <w:name w:val="Heading 2 Char"/>
    <w:basedOn w:val="DefaultParagraphFont"/>
    <w:link w:val="Heading2"/>
    <w:uiPriority w:val="9"/>
    <w:rsid w:val="00A61F60"/>
    <w:rPr>
      <w:rFonts w:ascii="Arial" w:eastAsiaTheme="majorEastAsia" w:hAnsi="Arial" w:cstheme="majorBidi"/>
      <w:color w:val="7030A0"/>
      <w:sz w:val="32"/>
      <w:szCs w:val="26"/>
    </w:rPr>
  </w:style>
  <w:style w:type="character" w:customStyle="1" w:styleId="Heading3Char">
    <w:name w:val="Heading 3 Char"/>
    <w:basedOn w:val="DefaultParagraphFont"/>
    <w:link w:val="Heading3"/>
    <w:uiPriority w:val="9"/>
    <w:rsid w:val="00A61F60"/>
    <w:rPr>
      <w:rFonts w:ascii="Arial" w:eastAsiaTheme="majorEastAsia" w:hAnsi="Arial" w:cstheme="majorBidi"/>
      <w:color w:val="7030A0"/>
      <w:sz w:val="24"/>
      <w:szCs w:val="24"/>
    </w:rPr>
  </w:style>
  <w:style w:type="character" w:customStyle="1" w:styleId="Heading4Char">
    <w:name w:val="Heading 4 Char"/>
    <w:basedOn w:val="DefaultParagraphFont"/>
    <w:link w:val="Heading4"/>
    <w:uiPriority w:val="9"/>
    <w:rsid w:val="00A61F60"/>
    <w:rPr>
      <w:rFonts w:ascii="Arial" w:eastAsiaTheme="majorEastAsia" w:hAnsi="Arial" w:cstheme="majorBidi"/>
      <w:i/>
      <w:iCs/>
      <w:color w:val="7030A0"/>
    </w:rPr>
  </w:style>
  <w:style w:type="table" w:styleId="TableGrid">
    <w:name w:val="Table Grid"/>
    <w:basedOn w:val="TableNormal"/>
    <w:uiPriority w:val="39"/>
    <w:rsid w:val="00CC0B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314BBB05A71F4F9B0D1FD56D1A2B0B" ma:contentTypeVersion="18" ma:contentTypeDescription="Create a new document." ma:contentTypeScope="" ma:versionID="049f0262e2cc751ca498ec27eef81acf">
  <xsd:schema xmlns:xsd="http://www.w3.org/2001/XMLSchema" xmlns:xs="http://www.w3.org/2001/XMLSchema" xmlns:p="http://schemas.microsoft.com/office/2006/metadata/properties" xmlns:ns2="8a89d56d-b001-46f5-a791-cb9edbc9c245" xmlns:ns3="8e40aff5-4f86-4dbc-9a66-0f1a321c8ea4" targetNamespace="http://schemas.microsoft.com/office/2006/metadata/properties" ma:root="true" ma:fieldsID="25f142fddea4ab9de5ed6c0cd1708d4f" ns2:_="" ns3:_="">
    <xsd:import namespace="8a89d56d-b001-46f5-a791-cb9edbc9c245"/>
    <xsd:import namespace="8e40aff5-4f86-4dbc-9a66-0f1a321c8e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ompan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d56d-b001-46f5-a791-cb9edbc9c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3490e0-064f-4634-984f-e43eb509482f" ma:termSetId="09814cd3-568e-fe90-9814-8d621ff8fb84" ma:anchorId="fba54fb3-c3e1-fe81-a776-ca4b69148c4d" ma:open="true" ma:isKeyword="false">
      <xsd:complexType>
        <xsd:sequence>
          <xsd:element ref="pc:Terms" minOccurs="0" maxOccurs="1"/>
        </xsd:sequence>
      </xsd:complexType>
    </xsd:element>
    <xsd:element name="Company" ma:index="24" nillable="true" ma:displayName="Company " ma:format="Dropdown" ma:internalName="Company">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0aff5-4f86-4dbc-9a66-0f1a321c8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cc7f76-89dc-4c6e-9d24-b9cac4d84e18}" ma:internalName="TaxCatchAll" ma:showField="CatchAllData" ma:web="8e40aff5-4f86-4dbc-9a66-0f1a321c8e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e40aff5-4f86-4dbc-9a66-0f1a321c8ea4" xsi:nil="true"/>
    <lcf76f155ced4ddcb4097134ff3c332f xmlns="8a89d56d-b001-46f5-a791-cb9edbc9c245">
      <Terms xmlns="http://schemas.microsoft.com/office/infopath/2007/PartnerControls"/>
    </lcf76f155ced4ddcb4097134ff3c332f>
    <Company xmlns="8a89d56d-b001-46f5-a791-cb9edbc9c245" xsi:nil="true"/>
  </documentManagement>
</p:properties>
</file>

<file path=customXml/itemProps1.xml><?xml version="1.0" encoding="utf-8"?>
<ds:datastoreItem xmlns:ds="http://schemas.openxmlformats.org/officeDocument/2006/customXml" ds:itemID="{3051F155-CF5A-4CB5-9FBB-78B0325FB37A}">
  <ds:schemaRefs>
    <ds:schemaRef ds:uri="http://schemas.microsoft.com/sharepoint/v3/contenttype/forms"/>
  </ds:schemaRefs>
</ds:datastoreItem>
</file>

<file path=customXml/itemProps2.xml><?xml version="1.0" encoding="utf-8"?>
<ds:datastoreItem xmlns:ds="http://schemas.openxmlformats.org/officeDocument/2006/customXml" ds:itemID="{B02183DA-82CA-4EB8-8FC4-D4709CE55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9d56d-b001-46f5-a791-cb9edbc9c245"/>
    <ds:schemaRef ds:uri="8e40aff5-4f86-4dbc-9a66-0f1a321c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9E414-2C18-41A3-99EF-B09A49DF1880}">
  <ds:schemaRefs>
    <ds:schemaRef ds:uri="http://schemas.microsoft.com/office/2006/metadata/properties"/>
    <ds:schemaRef ds:uri="http://schemas.microsoft.com/office/infopath/2007/PartnerControls"/>
    <ds:schemaRef ds:uri="8e40aff5-4f86-4dbc-9a66-0f1a321c8ea4"/>
    <ds:schemaRef ds:uri="8a89d56d-b001-46f5-a791-cb9edbc9c245"/>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Woods</dc:creator>
  <cp:keywords/>
  <dc:description/>
  <cp:lastModifiedBy>Mark Woods</cp:lastModifiedBy>
  <cp:revision>10</cp:revision>
  <dcterms:created xsi:type="dcterms:W3CDTF">2023-11-21T13:07:00Z</dcterms:created>
  <dcterms:modified xsi:type="dcterms:W3CDTF">2023-11-21T15:14:00Z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Company">
    <vt:lpwstr/>
  </property>
  <property fmtid="{D5CDD505-2E9C-101B-9397-08002B2CF9AE}" pid="4" name="TaxCatchAll">
    <vt:lpwstr/>
  </property>
  <property fmtid="{D5CDD505-2E9C-101B-9397-08002B2CF9AE}" pid="5" name="MediaServiceImageTags">
    <vt:lpwstr/>
  </property>
  <property fmtid="{D5CDD505-2E9C-101B-9397-08002B2CF9AE}" pid="6" name="ContentTypeId">
    <vt:lpwstr>0x010100F5314BBB05A71F4F9B0D1FD56D1A2B0B</vt:lpwstr>
  </property>
</Properties>
</file>